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F3" w:rsidRPr="00DE63F3" w:rsidRDefault="00DE63F3" w:rsidP="00DE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Взаимосвязь индивидуальной коррекционно – развивающей деятельности учителя – логопеда с воспитателями и узкими специалистами</w:t>
      </w:r>
      <w:bookmarkStart w:id="0" w:name="_GoBack"/>
      <w:bookmarkEnd w:id="0"/>
    </w:p>
    <w:tbl>
      <w:tblPr>
        <w:tblStyle w:val="a3"/>
        <w:tblW w:w="10881" w:type="dxa"/>
        <w:tblInd w:w="-34" w:type="dxa"/>
        <w:tblLook w:val="04A0" w:firstRow="1" w:lastRow="0" w:firstColumn="1" w:lastColumn="0" w:noHBand="0" w:noVBand="1"/>
      </w:tblPr>
      <w:tblGrid>
        <w:gridCol w:w="10881"/>
      </w:tblGrid>
      <w:tr w:rsidR="00DE63F3" w:rsidRPr="00DE63F3" w:rsidTr="003649D2">
        <w:trPr>
          <w:trHeight w:val="1022"/>
        </w:trPr>
        <w:tc>
          <w:tcPr>
            <w:tcW w:w="10881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ФИ ребенка:                                                                                                                                       Тема недели:                                                                                                                                      Месяц, неделя месяца.</w:t>
            </w:r>
          </w:p>
        </w:tc>
      </w:tr>
    </w:tbl>
    <w:tbl>
      <w:tblPr>
        <w:tblStyle w:val="a3"/>
        <w:tblpPr w:leftFromText="180" w:rightFromText="180" w:vertAnchor="text" w:horzAnchor="margin" w:tblpY="129"/>
        <w:tblW w:w="10881" w:type="dxa"/>
        <w:tblLook w:val="04A0" w:firstRow="1" w:lastRow="0" w:firstColumn="1" w:lastColumn="0" w:noHBand="0" w:noVBand="1"/>
      </w:tblPr>
      <w:tblGrid>
        <w:gridCol w:w="4077"/>
        <w:gridCol w:w="5387"/>
        <w:gridCol w:w="1417"/>
      </w:tblGrid>
      <w:tr w:rsidR="00DE63F3" w:rsidRPr="00DE63F3" w:rsidTr="003649D2">
        <w:trPr>
          <w:trHeight w:val="986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Содержание коррекционной работы</w:t>
            </w:r>
            <w:r w:rsidRPr="00DE63F3">
              <w:rPr>
                <w:rFonts w:ascii="Calibri" w:hAnsi="Calibri" w:cs="Times New Roman"/>
              </w:rPr>
              <w:t>.</w:t>
            </w: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Анализ выполнения рекомендуемых заданий</w:t>
            </w: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Дата</w:t>
            </w:r>
          </w:p>
        </w:tc>
      </w:tr>
      <w:tr w:rsidR="00DE63F3" w:rsidRPr="00DE63F3" w:rsidTr="003649D2">
        <w:trPr>
          <w:trHeight w:val="3839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Психолог: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DE63F3" w:rsidRPr="00DE63F3" w:rsidTr="003649D2">
        <w:trPr>
          <w:trHeight w:val="5258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Логопед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63F3" w:rsidRPr="00DE63F3" w:rsidTr="003649D2"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Воспитатель: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DE63F3" w:rsidRPr="00DE63F3" w:rsidTr="003649D2"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lastRenderedPageBreak/>
              <w:t>Инструктор по физической культуре</w:t>
            </w:r>
            <w:r w:rsidRPr="00DE63F3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: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DE63F3" w:rsidRPr="00DE63F3" w:rsidTr="003649D2">
        <w:trPr>
          <w:trHeight w:val="6330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Музыкальный руководитель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</w:tbl>
    <w:p w:rsidR="00DE63F3" w:rsidRPr="00DE63F3" w:rsidRDefault="00DE63F3" w:rsidP="00DE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E63F3" w:rsidRPr="00DE63F3" w:rsidRDefault="00DE63F3" w:rsidP="00DE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Взаимосвязь индивидуальной коррекционно – развивающей деятельности учителя – логопеда с воспитателями и узкими специалистами</w:t>
      </w:r>
    </w:p>
    <w:tbl>
      <w:tblPr>
        <w:tblStyle w:val="a3"/>
        <w:tblW w:w="10881" w:type="dxa"/>
        <w:tblInd w:w="-34" w:type="dxa"/>
        <w:tblLook w:val="04A0" w:firstRow="1" w:lastRow="0" w:firstColumn="1" w:lastColumn="0" w:noHBand="0" w:noVBand="1"/>
      </w:tblPr>
      <w:tblGrid>
        <w:gridCol w:w="10881"/>
      </w:tblGrid>
      <w:tr w:rsidR="00DE63F3" w:rsidRPr="00DE63F3" w:rsidTr="003649D2">
        <w:trPr>
          <w:trHeight w:val="1022"/>
        </w:trPr>
        <w:tc>
          <w:tcPr>
            <w:tcW w:w="10881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ФИ ребенка:                                                                                                                                       Тема недели:                                                                                                                                      Месяц, неделя месяца.</w:t>
            </w:r>
          </w:p>
        </w:tc>
      </w:tr>
    </w:tbl>
    <w:tbl>
      <w:tblPr>
        <w:tblStyle w:val="a3"/>
        <w:tblpPr w:leftFromText="180" w:rightFromText="180" w:vertAnchor="text" w:horzAnchor="margin" w:tblpY="129"/>
        <w:tblW w:w="10881" w:type="dxa"/>
        <w:tblLook w:val="04A0" w:firstRow="1" w:lastRow="0" w:firstColumn="1" w:lastColumn="0" w:noHBand="0" w:noVBand="1"/>
      </w:tblPr>
      <w:tblGrid>
        <w:gridCol w:w="4077"/>
        <w:gridCol w:w="5387"/>
        <w:gridCol w:w="1417"/>
      </w:tblGrid>
      <w:tr w:rsidR="00DE63F3" w:rsidRPr="00DE63F3" w:rsidTr="003649D2">
        <w:trPr>
          <w:trHeight w:val="982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Содержание коррекционной работы</w:t>
            </w:r>
            <w:r w:rsidRPr="00DE63F3">
              <w:rPr>
                <w:rFonts w:ascii="Calibri" w:hAnsi="Calibri" w:cs="Times New Roman"/>
              </w:rPr>
              <w:t>.</w:t>
            </w: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Анализ выполнения рекомендуемых заданий</w:t>
            </w: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Дата</w:t>
            </w:r>
          </w:p>
        </w:tc>
      </w:tr>
      <w:tr w:rsidR="00DE63F3" w:rsidRPr="00DE63F3" w:rsidTr="003649D2">
        <w:trPr>
          <w:trHeight w:val="5394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Логопед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3F3" w:rsidRPr="00DE63F3" w:rsidRDefault="00DE63F3" w:rsidP="00DE63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63F3" w:rsidRPr="00DE63F3" w:rsidTr="003649D2"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Воспитатель: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DE63F3" w:rsidRPr="00DE63F3" w:rsidTr="003649D2"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Инструктор по физической культуре</w:t>
            </w:r>
            <w:r w:rsidRPr="00DE63F3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: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DE63F3" w:rsidRPr="00DE63F3" w:rsidTr="003649D2">
        <w:trPr>
          <w:trHeight w:val="8454"/>
        </w:trPr>
        <w:tc>
          <w:tcPr>
            <w:tcW w:w="407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  <w:r w:rsidRPr="00DE63F3"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  <w:t>Музыкальный руководитель</w:t>
            </w: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38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63F3" w:rsidRPr="00DE63F3" w:rsidRDefault="00DE63F3" w:rsidP="00DE63F3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</w:tbl>
    <w:p w:rsidR="00DE63F3" w:rsidRPr="00DE63F3" w:rsidRDefault="00DE63F3" w:rsidP="00DE63F3">
      <w:pPr>
        <w:shd w:val="clear" w:color="auto" w:fill="FFFFFF"/>
        <w:spacing w:before="150" w:after="450" w:line="240" w:lineRule="atLeast"/>
        <w:outlineLvl w:val="0"/>
        <w:rPr>
          <w:rFonts w:ascii="Calibri" w:eastAsia="Times New Roman" w:hAnsi="Calibri" w:cs="Times New Roman"/>
          <w:lang w:eastAsia="ru-RU"/>
        </w:rPr>
      </w:pPr>
    </w:p>
    <w:p w:rsidR="006B48B5" w:rsidRDefault="006B48B5"/>
    <w:sectPr w:rsidR="006B48B5" w:rsidSect="00A55C1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40"/>
    <w:rsid w:val="000C22CD"/>
    <w:rsid w:val="006B48B5"/>
    <w:rsid w:val="009B0799"/>
    <w:rsid w:val="00AB2040"/>
    <w:rsid w:val="00B67554"/>
    <w:rsid w:val="00D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4D6D-3313-4D32-940D-8B554E7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2023-04-18T09:38:00Z</dcterms:created>
  <dcterms:modified xsi:type="dcterms:W3CDTF">2023-04-18T09:39:00Z</dcterms:modified>
</cp:coreProperties>
</file>